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奥地利+捷克+匈牙利+斯洛伐克+哈尔施塔特 9 天 7 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1371713406091s5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宁波市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捷克-斯洛伐克-奥地利-匈牙利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FM897  NGB/BUD  1230/1840
                <w:br/>
                FM898  BUD/NGB  2055/1420+1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★国内直飞：往返直飞匈牙利布达佩斯，舒适省时！
                <w:br/>
                ★精选住宿：双首都连住 | 布拉格和布达佩斯，全程四钻酒店，均分不低于 booking 评分 7.5 分！ ★音乐之都维也纳：绝美奥地利美泉宫后花园！
                <w:br/>
                ★渔人堡：布达佩斯瞭望台之称，俯瞰布达佩斯美妙的全景！
                <w:br/>
                ★探访超美世遗小镇：克罗姆鲁夫 CK 镇+网红哈尔施塔特小镇！
                <w:br/>
                ★世遗巡游：世界遗产巡游，历史名城、 自然风光、宗教文化，处处皆是迷人风景！
                <w:br/>
                ★打卡东欧名城：浪漫布拉格，艺术维也纳，风情布达佩斯，温雅布拉迪斯拉发！
                <w:br/>
                ★不含签证和司机导游服务费 3000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早
                <w:br/>
                午
                <w:br/>
                晚
                <w:br/>
                城市
                <w:br/>
                参考酒店
                <w:br/>
                <w:br/>
                1
                <w:br/>
                于当天指定时间及地点集合
                <w:br/>
                参考航班：
                <w:br/>
                FM897  NGB/BUD  1230/1840
                <w:br/>
                ×
                <w:br/>
                ×
                <w:br/>
                √
                <w:br/>
                布达佩斯
                <w:br/>
                四星酒店
                <w:br/>
                2
                <w:br/>
                √
                <w:br/>
                √
                <w:br/>
                ×
                <w:br/>
                布达佩斯
                <w:br/>
                四星酒店
                <w:br/>
                3
                <w:br/>
                √
                <w:br/>
                ×
                <w:br/>
                √
                <w:br/>
                维也纳
                <w:br/>
                四星酒店
                <w:br/>
                4
                <w:br/>
                √
                <w:br/>
                ×
                <w:br/>
                √
                <w:br/>
                奥地利小镇
                <w:br/>
                四星酒店
                <w:br/>
                5
                <w:br/>
                √
                <w:br/>
                ×
                <w:br/>
                √
                <w:br/>
                布拉格
                <w:br/>
                四星酒店
                <w:br/>
                6
                <w:br/>
                √
                <w:br/>
                ×
                <w:br/>
                √
                <w:br/>
                布拉格
                <w:br/>
                四星酒店
                <w:br/>
                7
                <w:br/>
                √
                <w:br/>
                ×
                <w:br/>
                √
                <w:br/>
                布拉迪斯拉发
                <w:br/>
                四星酒店
                <w:br/>
                <w:br/>
                8
                <w:br/>
                参考航班：
                <w:br/>
                FM898  BUD/NGB  2055/1420+1
                <w:br/>
                √
                <w:br/>
                √
                <w:br/>
                ×
                <w:br/>
                宁波
                <w:br/>
                飞机上
                <w:br/>
                9
                <w:br/>
                ×
                <w:br/>
                ×
                <w:br/>
                ×
                <w:br/>
                宁波
                <w:br/>
                <w:br/>
                <w:br/>
                顺利返程，结束旅途
                <w:br/>
                <w:br/>
                <w:br/>
                TOUR NO：质品 奥地利+捷克+匈牙利+斯洛伐克+哈尔施塔特 9 天 7 
                <w:br/>
                <w:br/>
                <w:br/>
                <w:br/>
                <w:br/>
                <w:br/>
                <w:br/>
                <w:br/>
                第一天
                <w:br/>
                宁波- (飞机)-布达佩斯
                <w:br/>
                参考航班：
                <w:br/>
                FM897  NGB/BUD  1230/1840
                <w:br/>
                ●【团队集合】,怀着轻松愉快的心情，行囊中装满无限憧憬，踏着轻快的脚步。团友指定时 间自行前往宁波栎社国际机场集中，搭乘航班飞往布达佩斯。 ( 备注：具体集中时间，地点 以出团通知书为准 )
                <w:br/>
                ●【布达佩斯】,有“东欧巴黎”和“多瑙河明珠”的美誉。被联合国教科文组织列为珍贵的 世界遗产之一。
                <w:br/>
                含  餐
                <w:br/>
                早： ×
                <w:br/>
                午： ×
                <w:br/>
                晚： √
                <w:br/>
                住  宿
                <w:br/>
                四星酒店
                <w:br/>
                <w:br/>
                <w:br/>
                <w:br/>
                <w:br/>
                第二天
                <w:br/>
                布达佩斯
                <w:br/>
                ●【英雄广场】外观（游览不少于 15 分钟）,是匈牙利首都布达佩斯的中心广场，是一个融 合了历史、艺术和政治的胜迹。匈牙利人民为庆祝建国 1000 周年建立了英雄广场，并竖起一 座千年纪念碑。广场完工于 1896 年，千年纪念碑顶端有一位加百利天使，天使手捧伊斯特万 国王加冕时的王冠，象征着匈牙利由此转为基督教国家。
                <w:br/>
                ●【城市公园】外观（游览不少于 15 分钟）,公园里的建筑物将匈牙利的直线派风格和东方 浪漫派风格揉合在一起。有温泉、动物园、游乐场、植物园，属于适合各个年龄层的复合式
                <w:br/>
                <w:br/>
                <w:br/>
                <w:br/>
                <w:br/>
                <w:br/>
                <w:br/>
                <w:br/>
                <w:br/>
                <w:br/>
                公园。在这里感受到布达佩斯这座城市的自由、欢乐、轻松。
                <w:br/>
                ●【布达佩斯国会大厦】外观（游览不少于 15 分钟）,屹立在多瑙河畔的国会大厦，是匈牙 利的地标性建筑。国会大厦融合了匈牙利的民族风格，属于新哥特式建筑风格。国会大厦主 要的厅室里装饰着匈牙利历史名人的肖像和雕塑以及巨幅壁画。
                <w:br/>
                ●【圣伊斯特万大教堂】外观（游览不少于 15 分钟）,教堂以匈牙利第一位国王伊斯特万一  世命名，是为了纪念这位开国元勋的丰功伟绩。现在这位国王木乃伊化的右手就藏于教堂内。 大教堂建筑宏伟，内部装饰富丽堂皇，与国会大厦并拟了为布达佩斯至高的建筑物，寓意世  俗和精神世界统一。
                <w:br/>
                ●【渔人城堡】入内（游览不少于 45 分钟）,渔人堡是一座两层的白色建筑群，融合了新哥 特、新罗马式以及匈牙利当地特色的建筑风格，被评为匈牙利令人印象最深的杰出建筑群。 中世纪时，这里的渔民负责保卫这一段城墙，渔人堡由此得名。渔人堡素有布达佩斯瞭望台
                <w:br/>
                之称，可以鸟瞰布达佩斯全城美丽的风光。
                <w:br/>
                <w:br/>
                <w:br/>
                <w:br/>
                含  餐
                <w:br/>
                早： √
                <w:br/>
                午： √
                <w:br/>
                晚： ×
                <w:br/>
                住  宿
                <w:br/>
                四星酒店
                <w:br/>
                <w:br/>
                <w:br/>
                <w:br/>
                <w:br/>
                <w:br/>
                <w:br/>
                <w:br/>
                <w:br/>
                <w:br/>
                <w:br/>
                <w:br/>
                <w:br/>
                <w:br/>
                <w:br/>
                第三天
                <w:br/>
                布达佩斯- (大巴约 243 公里)-维也纳
                <w:br/>
                ●【维也纳】,奥地利首都，欧洲著名的大都市。这里古典音乐艺术气氛浓郁，被誉为“世界 音乐之都” 。自 13 世纪中期至 20 世纪初期，维也纳曾分别作为神圣罗马帝国、奥地利帝国 和奥匈帝国的首都及统治中心而闻名世界，在哈布斯堡王朝几百年的统治时期，维也纳一度 发展为欧洲的文化和政治中心。
                <w:br/>
                ●【维也纳皇家歌剧院】外观（游览不少于 15 分钟）,举世闻名的文艺复兴式建筑—维也纳  皇家歌剧院，维也纳国家歌剧院是世界上数一数二的大型、辉煌歌剧院，是以“音乐之都” 享誉世界的维也纳的主要象征，素有“世界歌剧中心”之称。
                <w:br/>
                ●【新雅典式议会大厦】外观（游览不少于 15 分钟）,靠近霍夫堡皇宫，是奥地利国会两院 的所在地。国会大厦建成于 1883 年，是一座希腊复兴式建筑，国会大厦前非常著名的特色是 雅典娜女神雕像。
                <w:br/>
                ●【维也纳市政厅】外观（游览不少于 15 分钟）,非常宏伟的新哥特式建筑，是维也纳市长 和市议会的驻地。市政厅正面有 5 座尖塔，中间的正塔高 98 米。当年修建市政厅时，教会对 非教堂建筑的高度有严格的规定（不得超过 100 米），设计师巧妙地在塔尖加上一尊高 3.4 米 的“市政厅铁人” ，显示了人们对旧势力的挑战。
                <w:br/>
                ●【施特劳斯雕像】外观（游览不少于 15 分钟）,被世人誉为“圆舞曲之王”的音乐家约翰• 施特劳斯是奥地利人的骄傲。这座雕像坐落在城市公园内，成为维也纳的一个标志。
                <w:br/>
                ●【圣史蒂芬大教堂】外观（游览不少于 15 分钟）,是维也那环城景观带上的著名建筑，享 誉全球，是维也纳的象征。它坐落在维也纳市中心的中央，故又有“维也纳心脏”之称。整 个教堂的建筑风格呈奇特的混合式，朝西的正门是罗马风格，尖塔是哥特式，而圣坛是巴罗 克风格。锥形入云的南塔，镶嵌在两侧屋顶的青黄拼花瓦片格外惹人注目。
                <w:br/>
                ●【美泉宫后花园】外观（游览不少于 45 分钟）,是奥地利皇家花园，典型的法国式园林，
                <w:br/>
                <w:br/>
                <w:br/>
                <w:br/>
                <w:br/>
                <w:br/>
                <w:br/>
                <w:br/>
                <w:br/>
                硕大的花坛两边种植着修剪整齐的绿树墙，绿树墙内是 44 座希腊神话故事中的人物。园林的 尽头是一座“海神泉” ，向东便是皇宫名称由来但却不很起眼的“美泉” ，美泉的正对面是 一片人造的罗马废墟和一块方尖碑。美泉宫的至高点是凯旋门，海神泉的西侧是动物园和热
                <w:br/>
                带植物温室。
                <w:br/>
                <w:br/>
                <w:br/>
                <w:br/>
                含
                <w:br/>
                餐
                <w:br/>
                早： √
                <w:br/>
                午： ×
                <w:br/>
                晚： √
                <w:br/>
                住
                <w:br/>
                宿
                <w:br/>
                四星酒店
                <w:br/>
                <w:br/>
                <w:br/>
                <w:br/>
                <w:br/>
                <w:br/>
                <w:br/>
                <w:br/>
                <w:br/>
                <w:br/>
                <w:br/>
                <w:br/>
                第四天
                <w:br/>
                维也纳- (大巴约 288 公里)-哈尔施塔特- (大巴约 125 公里)-奥地利小
                <w:br/>
                镇
                <w:br/>
                ●【哈尔施塔特】,被誉为“明信片”小镇，是一座在巍巍青山和宝石般的湖泊间伫立的湖畔 世遗小镇。以具有哥特式屋顶的天主教堂和细尖塔的清教徒教堂为中心，散布着建于山坡斜 面色彩斑斓的住宅、庭院以及花团锦蔟的露天咖啡厅。漫步在风景如画的小镇上，细细品味
                <w:br/>
                小镇的万千风情。
                <w:br/>
                <w:br/>
                <w:br/>
                <w:br/>
                含  餐
                <w:br/>
                早： √
                <w:br/>
                午： ×
                <w:br/>
                晚： √
                <w:br/>
                住  宿
                <w:br/>
                四星酒店
                <w:br/>
                <w:br/>
                <w:br/>
                <w:br/>
                第五天
                <w:br/>
                奥地利小镇- (大巴约85公里)-克鲁姆洛夫- (大巴约 171公里)-布拉格
                <w:br/>
                ●【克鲁姆洛夫】,又名 CK 小镇，于 1992 年被联合国教科文组织列为世界文化遗产。伏尔他 瓦河倒 S 型的河湾，将古城分为城堡区，下游谷地及旧城区三部分。走进这座欧洲美丽的中 古小城，时间仿佛停留在十八世纪，这充满中世纪迷人气息的小镇，白墙、红瓦、石板路处 处可见，令人陶醉其中。
                <w:br/>
                <w:br/>
                <w:br/>
                <w:br/>
                <w:br/>
                <w:br/>
                <w:br/>
                <w:br/>
                <w:br/>
                <w:br/>
                <w:br/>
                <w:br/>
                <w:br/>
                <w:br/>
                <w:br/>
                <w:br/>
                <w:br/>
                <w:br/>
                <w:br/>
                含
                <w:br/>
                餐
                <w:br/>
                早： √
                <w:br/>
                午： ×
                <w:br/>
                晚： √
                <w:br/>
                住
                <w:br/>
                宿
                <w:br/>
                四星酒店
                <w:br/>
                <w:br/>
                <w:br/>
                <w:br/>
                <w:br/>
                <w:br/>
                <w:br/>
                <w:br/>
                <w:br/>
                <w:br/>
                <w:br/>
                <w:br/>
                <w:br/>
                <w:br/>
                <w:br/>
                <w:br/>
                <w:br/>
                <w:br/>
                第六天
                <w:br/>
                布拉格
                <w:br/>
                ●【布拉格】,是捷克的首都和第一大城市，同时是一座著名的旅游城市，市内拥有为数众多 的各个历史时期、各种风格的建筑。布拉格的建筑给人整体上的观感是建筑顶部变化特别丰 富，并且色彩极为绚丽夺目，号称欧洲至为美丽的城市之一，也是全球第一个整座城市被指 定为世界文化遗产的城市。
                <w:br/>
                ●【查理大桥】外观（游览不少于 15 分钟）,建于十四世纪，全长 520 公尺，桥的两旁耸立 着 30 尊出自 17-18 世纪艺术大师之手的雕像，被欧洲人称为“欧洲的露天巴洛克塑像美术  馆”。现今它已然成为了布拉格景点的代表，常有人说“走过这座桥才算来过布拉格”。
                <w:br/>
                ●【捷克布拉格旧市政厅】外观（游览不少于 15 分钟）,旧市政厅，墙上的天文钟每小时正 点会报时，吸引无数游客参观（由于市政厅钟楼维修，时间从 2017 年 4 月到 2018 年 10 月。 具体开放日期视情况而定，敬请谅解。）。
                <w:br/>
                ●【布拉格天文钟】外观（游览不少于 15 分钟）,又称为“布拉格占星时钟”，是一座中世 纪天文钟，安装在老城广场的老城市政厅的南面墙上。这座精美别致的中世纪自鸣钟至今走 时准确，每到整点，钟表盘上方的窗户会向内开启，耶稣的十二信徒会依序现身，一旁的死 神则开始鸣钟而上方的鸡也会振翅鸣啼，这个充满动感的整点报时，是所有旅人心目中的布
                <w:br/>
                拉格之旅重点。
                <w:br/>
                <w:br/>
                <w:br/>
                <w:br/>
                含  餐
                <w:br/>
                早： √
                <w:br/>
                午： ×
                <w:br/>
                晚： √
                <w:br/>
                住  宿
                <w:br/>
                四星酒店
                <w:br/>
                <w:br/>
                <w:br/>
                <w:br/>
                第七天
                <w:br/>
                布拉格- (大巴约 328 公里)-布拉迪斯拉发
                <w:br/>
                ●【布拉格自由活动】,布拉格老城保存着完整的中世纪建筑，欧洲历史上出现过的建筑大多 能在这里看到，有“露天建筑艺术博物馆”的美誉。漫步老城区,可以看到众多带有尖顶、圆 顶、扁顶的古老建筑，它们在阳光的照耀下闪闪发光。踩在石板砌成的古老街道上，领略着 “千塔之都”的万般姿态，让人仿佛置身于历史长河中。
                <w:br/>
                <w:br/>
                <w:br/>
                <w:br/>
                <w:br/>
                <w:br/>
                <w:br/>
                <w:br/>
                <w:br/>
                <w:br/>
                <w:br/>
                <w:br/>
                含  餐
                <w:br/>
                早： √
                <w:br/>
                午： ×
                <w:br/>
                晚： √
                <w:br/>
                住  宿
                <w:br/>
                四星酒店
                <w:br/>
                <w:br/>
                <w:br/>
                <w:br/>
                <w:br/>
                <w:br/>
                <w:br/>
                <w:br/>
                <w:br/>
                <w:br/>
                <w:br/>
                <w:br/>
                <w:br/>
                <w:br/>
                <w:br/>
                <w:br/>
                <w:br/>
                第八天
                <w:br/>
                布拉迪斯拉发- (大巴约 201 公里)-布达佩斯- (飞机)-宁波
                <w:br/>
                参考航班：
                <w:br/>
                FM898  BUD/NGB  2055/1420+1
                <w:br/>
                ●【布拉迪斯拉发】,它位于小咯尔巴仟山山麓和欧洲多瑙河两岸，有多处宝贵的文化和历史 古迹，又有静谧而未加雕琢的自然风光。多瑙河从城中穿过，满是巴洛克古老建筑的老城位 于多瑙河的北岸。
                <w:br/>
                ●【布拉迪斯拉发城堡】远观（游览不少于 15 分钟）,布拉迪斯拉发城堡位于多瑙河岸边的 一座丘陵上，是座白红相间、四四方方的建筑，样子有点像立着四根帐杆的大床。历史背景 这里曾经是古罗马人城堡的一部分，直到 10 世纪，匈牙利王国时期，此处建造了一座石头城 堡成为军事要塞。现在，城堡内有历史博物馆、音乐博物馆，供游人参观。城堡所在的丘陵 也被装扮一新，游客可在丘陵上俯瞰多瑙河。
                <w:br/>
                ●【悬索大桥】外观（游览不少于 15 分钟）,在布拉迪斯拉发美丽的多瑙河上，一座独塔双 层公路斜拉桥横跨两岸，将新旧市区联接在一起，这就是当地著名的新大桥。新大桥相比于 各种历史古迹来说，是非常年轻和现代化的，形成了老城一道独特的风景线。横跨多瑙河南 北的“飞碟”大桥是斯洛伐克的首都布拉迪斯拉发的标志性建筑。
                <w:br/>
                ●【布拉迪斯拉发圣马丁教堂】外观（游览不少于 15 分钟）,教堂是一幢经典的哥特式，其 特点是高耸的尖顶在圣马丁大教堂建筑中体现出来。教堂内拥有三个大小相等的通廊，为前 来礼拜的人提供了广阔的空间和明亮的灯光，教堂的室内构造和装饰也十分值得一看，拱形 的穹顶给人肃穆感，还有很多精美的雕塑。
                <w:br/>
                ●【布拉迪斯拉发大广场】外观（游览不少于 15 分钟）,虽然广场占地面积不大，但是小而 精美，看着十分赏心悦目。广场上还有一个雕塑喷泉—罗兰喷泉，是布拉迪斯拉发的地标之 一，可与之合影。
                <w:br/>
                ●【布拉迪斯拉发老城区】外观（游览不少于 15 分钟）,是这座城市值得一游的地方之一， 这里的古代建筑保存得非常完好，一座座饱经沧桑的历史遗迹都在对人们无声地讲述着它们 经历过的时光与故事。在这里随处可见富有创意的店铺招牌和街头雕塑，还有扮成雕像的形 形色色的街头艺术家。
                <w:br/>
                <w:br/>
                <w:br/>
                <w:br/>
                <w:br/>
                <w:br/>
                <w:br/>
                <w:br/>
                <w:br/>
                <w:br/>
                <w:br/>
                <w:br/>
                <w:br/>
                <w:br/>
                <w:br/>
                <w:br/>
                <w:br/>
                <w:br/>
                <w:br/>
                <w:br/>
                <w:br/>
                含  餐
                <w:br/>
                早： √
                <w:br/>
                午： √
                <w:br/>
                晚： ×
                <w:br/>
                住  宿
                <w:br/>
                飞机上
                <w:br/>
                <w:br/>
                <w:br/>
                第九天
                <w:br/>
                04.23
                <w:br/>
                星期二
                <w:br/>
                宁波
                <w:br/>
                ●【抵达国内】,抵达国内后，所有团员回程段的登机卡及护照原件要交使馆/领事馆办理返 程确认，销签抽查面试请团友无条件配合。 (申根领事馆最新规定:团员回国内务必立即办理 销签事宜）。
                <w:br/>
                含  餐
                <w:br/>
                早： ×
                <w:br/>
                午： ×
                <w:br/>
                晚： ×
                <w:br/>
                住  宿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1.住宿：全程欧洲四星级酒店（以两人一房为标准、酒店欧陆式早餐）；
                <w:br/>
                2.用餐：行程注明所含餐食，其他以中式五菜一汤为主（不含酒水），8-10 人一桌，或根据餐厅提供桌型安排就餐座位；无法安排中 餐的城市将安排当地餐或退餐费，所有餐食如自动放弃，款项恕不退还；如果在全团协议下同意更改为风味餐，不退正常团餐费用；
                <w:br/>
                3.国际交通：国际间往返经济舱团体机票、机场税及燃油附加费（含机场税）；
                <w:br/>
                4.用车：境外旅游巴士：根据团队人数，安排 35-50 座巴士，及专业外籍司机；
                <w:br/>
                5. 门票：行程中所含的首道门票：渔人堡景点的首道门票费；详细参照附带行程中所列之景点（其他为免费对外开放或外观景点或另 付费项目）；
                <w:br/>
                6.保险：境外 30 万人民币医疗险（自备签证或免签的客人请自理旅游意外保险）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1.65 岁以上（含 65 岁）老年人特殊保险费用（请视自身情况购买，并请签署健康承诺函及亲属知晓其参团旅行的同意书）；
                <w:br/>
                2.另因境外目的地有小费文化，团友须另付欧洲境内中文导游和司机服务费；为了感谢欧洲各地有当地官方导游讲解及热忱服务（例 如：布拉格、维也纳、布达佩斯等），请另付上小费 EUR 1/人。
                <w:br/>
                3.单房差：酒店单人房附加费 （全程 2800 元/人）注：酒店单房差仅指普通单人间（如团友要求大床单间或单独一人住标双，单房差
                <w:br/>
                另议）；
                <w:br/>
                a)**分房以团友报名的先后顺序安排拼房，若团友不接受此种方式或经协调最终不能安排，或出现单男单女且团中无同性别团员同住 的情况，需在出发前补单房差入住单人房；
                <w:br/>
                4.行程表费用包含项目以外或未提及活动项目所需的费用，例如行程不含的特殊门票、特殊交通、酒店内的私人消费等费用。
                <w:br/>
                5.ADS 旅游签证费用以及全程司导服务费用（3000 元/人需随团费一并结算）；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一、特殊情况费用说明
                <w:br/>
                1. 儿童不占床：回团当日不足 5 岁的儿童可以安排不占床，团费可减 800 元人民币。此收费提供机位、车位、餐位行程费用包含景点 的门票，不提供住宿床位。一间双标房最多只能接纳一位不占床的小童。儿童若占床位，则按照成人标准收费。**若一个大人带一个 5 岁以下儿童参团，则须住一标间，以免给其他游客休息造成不便；
                <w:br/>
                2. 自备签证或免签证参团，每人可减签证费：申根签 600 元人民币
                <w:br/>
                3. 低于 8000 元人民币团费的特价团大小同价，都占床。
                <w:br/>
                ※由于近段时间，欧盟入境国海关边检人员将检查旅客现金是否足够旅程期间的开支，建议每位团友随身携带 800-1000 欧元/人现金， 避免因现金不足而被拒绝入境带来不必要的麻烦。
                <w:br/>
                <w:br/>
                二、出发前取消说明
                <w:br/>
                1. 请您务必在签证截止日前递交签证材料，签证材料递入领馆后，如遇拒签，我社将收取申根签证费（含签证服务费）1100 元/人
                <w:br/>
                2.   自备签证的客人请自理旅游意外险，一经报名收取定金 3000 元/人，定金不予退回；
                <w:br/>
                3. 送签前三个工作日自行取消，我社将收取机位订金损失 2000 元/人；
                <w:br/>
                4. 送签后出签前，如游客自行取消、或因游客自身原因不能按照领馆要求前往面试、导致无法出签：若此时团组未出机票，我社将收 取损失共 9 成团费；
                <w:br/>
                若此时团组已出机票，我社只能退回境外餐费和未产生的景点门票费用，不能退回已产生境外段交通费用（境外段交通票款不允许更 改签转退票）（团队机票不允许更改签转退票）；
                <w:br/>
                5. 已获签证后，如游客自行取消（包括因同行的团友被拒签而取消）：若此时团组未出机票，我社将收取签证费、机票订金损失、酒 店费等损失费共 9 成团费；
                <w:br/>
                若此时团组已出机票，我社只能退回境外餐费和未产生的景点门票费用；（团队机票不允许更改签转退票；境外段交通票款不允许更改 签转退票）；
                <w:br/>
                6. 签证自理的游客，如在团组送签后自行取消（包括因同行的团友被拒签而取消），若此时团组未出机票，我社将收取损失费共 9 成 团费；
                <w:br/>
                若此时团组已出机票，我社将收取全额机票损失费用，以及已产生境外段交通费用（境外段交通票款不允许更改签转退票）；
                <w:br/>
                7. 赴境外旅游通常会收取防滞留保证金，具体金额将根据团友实际情况而定；保证金金额会在送签前与游客确认，如游客无法交纳， 我社将退还团费（机票订金我社承担），如游客同意交纳，但在出发前又拒绝交纳或款项未能到帐的，我社将按上述第 4 条处理，视为 游客取消出团；
                <w:br/>
                8. 如果游客持中华人民共和国护照以外的旅行证件参团，请务必自行确认该证件是否免签、及跟团出境后团组返回时是否能够再次进 入中国境内；如因游客旅行证件的原因不能出入境的，损失由游客自理，我社将按上述第 4 条处理，视为游客取消出团。
                <w:br/>
                9. 如果您已自备签证，请务必提供有效护照及签证复印件，用于核对姓名和签证有效期。如因自备签证问题造成行程受阻，相应损失 需自行承担
                <w:br/>
                <w:br/>
                三、服务标准说明：
                <w:br/>
                1. 景点及门票说明：行程中未标注“*”（“*” 表示入内参观）的景点均为游览外观；入内参观标“*”均含景点第一道门票；
                <w:br/>
                2. 行程说明：
                <w:br/>
                1)本社有权根据景点节假日休息（关门）调整行程游览先后顺序，但游览内容不会减少，标准不会降低；但客观因素限制确实无法安 排的，本社将根据实际情况进行调整，敬请各位贵宾理解与配合！
                <w:br/>
                2)行程景点实际游览最短时间，以行程中标注时间为准；
                <w:br/>
                3)欧盟交通局有规定:所有相关的旅游车每天行车时间不得超过八小时.敬请团员们配合导游及司机的全程安排;以防事故发生；
                <w:br/>
                4)在当前形式下容易发生境外接待社,国内组团,代理社所不能控制的“不可抗拒原因”所造成的意外事件如遇战争,天灾及航空公司停 运或破产,旅行社的工作人员会尽力协助团友解决问题.但由此造成的损失只能由团友自己承担 Fd
                <w:br/>
                5)根据国际航班团队搭乘要求，团队通常须提前 4-4.5 小时到达机场办理登机手续，故国际段航班在当地下午 15 点前（含 15 点），晚 间 22 点前（含 22 点）起飞的，行程均不含午餐或晚餐；
                <w:br/>
                <w:br/>
                3. 酒店标准：
                <w:br/>
                6)行程中所列酒店星级标准为当地酒店评定标准，与国内相同星级的酒店在规模、设施上都有一定差距；
                <w:br/>
                7)如正值旅游旺季或欧洲各地展会举行期间，我们所定到的酒店大部分位于市郊，请团友理解并包含。
                <w:br/>
                8)欧洲习惯吃简单的早餐，酒店提供的早餐通常只有面包、咖啡、茶、果汁等；
                <w:br/>
                9)欧洲的星级酒店大堂都比较小，无商场，电梯每次只能乘坐两个人和行李，大部分酒店没有电梯；
                <w:br/>
                10)欧洲有些酒店的双人标准房会设置一大一小两张床，方便有小孩的家庭游客；还有些酒店双人房只设置一张大的双人大床，放置双 份床上用品；有时是二张单人床拼在一起，用时可拉开；
                <w:br/>
                11)由于欧洲日夜温差较大，出于环保方面考虑，故此欧洲大部分国家酒店内均未设冷气装置（即酒店内没空调设备），欧洲各国普遍 纬度较高，夏天没空调室内也较为凉爽,敬请多多理解；大部分酒店，不配备牙刷、牙膏、拖鞋、木梳及洗发水、肥皂、浴衣等，请客 人多多谅解。
                <w:br/>
                12)欧洲酒店的自来水都可直接饮用，所以酒店内一般没有饮用热水供应，如习惯饮用热水，请自备烧热水之用品。
                <w:br/>
                13)酒店房间内的电视分收费和免费两类，凡有“PAY”或“P”均为付费频道，收费电视费用自理；酒店内额外费用（除房费、早餐外）， 如长途电话、传真费用、洗理、饮品及行李搬运费、付费上网等均自理。
                <w:br/>
                14)入住酒店沐浴时，切勿让水排到浴缸外，如果浸湿地毡，酒店可能会索赔 300 欧元至 1000 欧元。
                <w:br/>
                15)旅行社出于行程安排，酒店离市区中心较远，尤其遇上展会或欧洲假期时，需驱车一小时左右，希望您能理解。
                <w:br/>
                16)按照欧洲酒店惯例，每标间可接待两位大人带一位 1 米以下儿童（不占床），具体费用根据所报团队情况而定，8 岁以下且 1.2 米 以下小童可做不占床安排；若一位大人带一位 8 岁以下儿童参团，建议住一标间，以免给其他游客休息造成不便；
                <w:br/>
                17)欧洲部分酒店为了方便有小孩的家庭游客，双人标准房设置为一大一小两张大小不一的床；还有些酒店的双人房只设置一张大的双 人大床，放置双份床上用品，有时是二张单人床拼在一起，用时可拉开，请尽量与团友共同协商入住
                <w:br/>
                <w:br/>
                4. 交通说明：
                <w:br/>
                1）行程中所注明的城市间距离，仅供参考，视当地交通状况进行调整。
                <w:br/>
                2）欧洲法律规定，司机开车时间不得超过 9 小时/天，每天必须有至少连续 12 小时休息；司机每行驶两小时后必须休息 20 分钟。
                <w:br/>
                3）欧洲相关法律对于工作时间有严格的限制，如果您有额外服务的要求而导致需要司机超时工作，需要征得司机的同意，同时要支付 EUR50-200/小时的额外费用。请您尊重并配合导游司机的工作，请勿迟到，以便行程的顺利进行。
                <w:br/>
                4）欧洲注重环保，为避免空气污染，规定司机停车时不许开空调，请您谅解。
                <w:br/>
                5）为了您的安全，请您在旅游车行驶途中，切勿随意走动，如果因此造成的伤害，车公司不承担任何责任。
                <w:br/>
                6）欧洲的火车（高速火车除外），速度较慢、停站较多、车厢较小、且不供应饮用水，同时您要特别注意保管好自己的物品。
                <w:br/>
                7）依据《旅游法》，公共交通经营者对游客侵权的，旅行社将协助旅游者向公共交通从业者索赔，但旅行社不承担侵权责任。公共交 通包括航空、铁路、航运客轮、城市公交、地铁等。
                <w:br/>
                <w:br/>
                4.退餐说明：
                <w:br/>
                1）餐费标准：东欧五菜一汤退 8 欧元每人每餐；
                <w:br/>
                2）欧洲部分城市、城镇没有中式餐厅，将退团友餐费；
                <w:br/>
                3）欧洲有些城市的中餐厅不接待团队用餐，将退团友餐费；
                <w:br/>
                4）团队行程用餐时间在高速公路休息站，无法安排中餐厅用餐, 将退团友餐费；
                <w:br/>
                <w:br/>
                5.保险说明：
                <w:br/>
                1）我社为办理 ADS 团队签证的团友购买 30 万境外医疗住院保险。推荐团友根据自身情况额外另外购买医疗或其他保险；
                <w:br/>
                2）旅游意外伤害险不包括游客自身携带疾病、旧病复发，且在出团日前 180 天内未经过治疗的疾病；（如心脏病复发、高血压、糖尿 病并发症、移植手术复发、孕妇、精神病发作等等）；
                <w:br/>
                3）请团友自行购买旅游行李险，旅客如果发生丢失行李和财产损失，旅行社无法承担任何责任。团友所携带的贵重物品及现金应妥善 保管或存入酒店保险箱。否则如发生失窃事件旅行社不承担任何责任。
                <w:br/>
                4）回国后如需向保险公司索赔，请按照保险公司规定，提供相关证明材料，与保险公司直接联系索赔。
                <w:br/>
                5）老年人特别说明：出境游长线舟车劳顿，为团友身体健康状况考虑，80 岁以上老人及其他身体条件不不太适宜长途飞行的团友，
                <w:br/>
                请权衡自身身体条件选择参加的团队。敬请理解为盼。团友在签订旅游合同时应将实际身体情况告知旅行社，如个别游客患有传染性 疾病或危及他人健康之疾病，旅行社有权拒绝游客出团或终止游客随团，所交费用按游客违约处理。65 岁以上老人请提供健康证明并 自行增加购买适合高龄游客参团的相应高额保险。为明确老年人身体健康状况，请 65 岁老年人出团前签署健康承诺函及亲属知晓其参 团旅行的同意书
                <w:br/>
                <w:br/>
                6.退费说明：
                <w:br/>
                1）如遇天气、战争、罢工、地震等人力不可抗力因素无法游览，我社将按照旅行社协议，退还未游览景点门票费用，但赠送项目费用 不退；
                <w:br/>
                2）由于团队行程中所有住宿、用车、景点门票等均为旅行社打包整体销售，因此若您因自身原因未能游览参观的则视为自动放弃，我 社将无法退费用予您，希望您能够谅解；
                <w:br/>
                3）游客因个人原因临时自愿放弃游览，酒店住宿、餐、车等费用均不退还；
                <w:br/>
                4）由于团队行程中所有住宿、用车、景点门票等均为旅行社打包整体销售，因此若您因自身原因未能游览参观的则视为自动放弃，我 社将无法退费用予您，希望您能够谅解；
                <w:br/>
                <w:br/>
                <w:br/>
                7.补费说明：
                <w:br/>
                1）因不可抗拒的客观原因和非旅行社原因（如天灾、战争、罢工、政府行为等）或航空公司航班延误或取消、使领馆签证延误、报名 人数不足等特殊情况，旅行社有权取消或变更行程，一切超出费用（如在外延期签证费、住、食及交通费、国家航空运价调整等）旅 行社有权追加差价；
                <w:br/>
                2）如遇天气、战争、罢工、地震等人力不可抗力因素无法游览，我社将按照旅行社协议，退还未游览景点门票费用，但赠送项目费用 不退；
                <w:br/>
                3）如遇航空公司政策性调整机票价格，请按规定补交差价。机票价格为团队机票，不得改签换人退票；
                <w:br/>
                4）如果旅游目的地国家政策性调整门票或其他相关价格，请按规定补交差价；
                <w:br/>
                <w:br/>
                8. 其他说明：
                <w:br/>
                我社非常重视和珍惜团友提出的宝贵意见，请各位团友帮忙填写《团队质量信息反馈表》：我社处理团友的意见将以团友填写和签名交 回的《团队质量信息反馈表》为依据，请您秉着公平、公正、实事求是的原则填写。
                <w:br/>
                <w:br/>
                9. 友情提示
                <w:br/>
                1） 本次长途旅行，时间长，温差大，部分地区海拔高，报名前请仔细阅读相关注意事项。游客在充分了解旅途的辛苦和行程中医疗 条件有限的前提下，确定自己的身体健康状况适合参加本次旅游活动后方可报名参团。
                <w:br/>
                2） 身体健康状况不佳者，请咨询医生是否可以参加本次旅游活动，根据自身情况备好常用药和急救药品，因自身疾病而引起的后果， 游客自行承担；旅游者有以下情形之一的，旅行社可以解除合同：患有传染病等疾病，可能危害其他旅游者健康和安全的；携带危害  公共安全的物品且不同意交有关部门处理的；从事违法或者违反社会公德活动的；从事严重影响其他旅游者权益的活动，且不听劝阻， 不能制止的；法律规定的其他情形。
                <w:br/>
                3） 游客出现急症请主动通知工作人员，旅行社将协助游客就近送往当地医疗机构检查治疗；有听力、视力障碍的游客须有健康旅伴 陪同方可参团；个人有精神疾病和无行为控制能力的不能报名参团。
                <w:br/>
                4）另附各线路旅游须知，请团友仔细阅读。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1.因客人个人原因提出取消行程，需要根据以下标准支付已经发生的旅游费用：
                <w:br/>
                1）出发前 29 日至 15 日，团费总额的 5%；
                <w:br/>
                2）出发前 14 日至 7 日，团费总额的 20%；
                <w:br/>
                3）出发前 6 日至 4 日，团费总额的 50%；
                <w:br/>
                4）出发前 3 日至 1 日，团费总额的 60%；
                <w:br/>
                5）出团当天取消，团费总额的 70%；
                <w:br/>
                如按上述约定比例扣除的必要的费用低于实际发生的费用，旅游者按照实际发生的费用支付，但最高额不应当超过旅游费用总额。
                <w:br/>
                因部分旅游资源需提前预订的特殊性，本产品线路在旅行社成团后至出行前 29 天外取消的，也将产生实际损失，具体损失包括但不限 于机票、酒店等，如旅游者需要取消订单，应及时联系旅行社，旅行社除协助旅游者减损并退还未实际发生的损失费用外不再承担其 他赔偿责任。
                <w:br/>
                2.请您务必在签证截止日前递交签证材料，签证材料递入领馆后，如遇拒签，我社将收取申根签证费（含签证服务费）1100 元/人； 3. 如果您已自备签证，请务必提供有效护照及签证复印件/影印件，用于核对姓名和签证有效期。如因自备签证问题造成行程受阻， 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 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 权追索收取所有票款；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签证说明：
                <w:br/>
                1）该团旅游团体 ADS 签证, 旅行社有权根据团队的实际情况调整申请申根签证的国家。
                <w:br/>
                2）参加欧洲团队团友须随团旅游，团进团出，不可探亲访友、进行商务活动等其他目的，同时保证不离团，纯旅游是此次参团目的。 3）重要约定：申根签证自 2015 年 10 月 12 日起实施指纹录入程序。指纹时间一般安排在出团前 12 个工作天内，请申请人在出团前  12 天内切勿远行并配合领馆的时间安排。（在广州外的地点按指模的时间和地址请咨询相关销售人员）
                <w:br/>
                ※德国：广州市越秀区东风东路 765-769 号东宝大厦 2 层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 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 将按规定不予代办签证申请；
                <w:br/>
                5）签证流程
                <w:br/>
                ①出发前：团友报名时提交订金和签证资料--旅行社审查团友资料并通知团友补充资料--向使(领)馆递交资料申请签证——团友在指 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6）销签事宜
                <w:br/>
                ①销签时间大约需要 10-15 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 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 影响未来办理其它签证。而由面试销签产生的交通、住宿等费用将由团友自理。
                <w:br/>
                ⑤使馆销签后不退还往返登机牌，这样将会导致您无法办理里程积分，如需办理里程积分请您务必携带相应的积分卡，直接在机场柜 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 CID I（签证身份书）或持中国护照同时拥有其他国家长居权的团友，请自备签证后参团。
                <w:br/>
                **以上“签证提示”仅供团友参考，是否符合免签条件由团友根据该国使领馆提供的信息予以确认，并按照相关指引自行负责出入境 手续的办理。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详见保单</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11. 欧洲购物退税指南
                <w:br/>
                <w:br/>
                在欧洲购物，非欧盟国家游客在同一天、同一家商店里购物，如果所购的物品不在当地使用，并于 3 个月内携带离境，只要到达一定  的数额（一般为 150 欧元左右，各国和各城市商店的情况都略有不同，可直接询问商店的营业员）都可以申请退税。退税额一般为商  品价的 12～16%，有些已打折的商品可能会更低一些。这可是在欧洲购物的最大好处！ 首先，请注意商店里是否有蓝白灰三色的退税 购物(TAX FREE SHOPPING )专用标志。在欧洲共有 22 万多家退税商店遍布机场和市内，每天平均有逾 22,000 顾客享受到我们的服务。 请务必向这些加盟商店索取您的退税支票。正确填写相应表格可以确保您及时获得退税。如果商店的全球退税支票(Global Tax Free  Cheque)首联是蓝色的，则可以现金方式退税；如果是绿色的，则只能以邮寄银行支票或信用卡划账的形式退税。请在上用西方文字(英 文为宜)填写您的详细邮寄地址(含邮编)，或填写您有效国际信用卡的卡号，并用我公司提供的邮资已付的信封寄回支票发出国的
                <w:br/>
                GLOBAL REFUND 分公司。我们将会尽快将增值税退回给您。
                <w:br/>
                退税手续：
                <w:br/>
                1、申请
                <w:br/>
                向店员询问规定的退税条件，巧妙购买。营业员会协助游客填写申请表，上面会填上所购物品的价格和应退的金额，游客在离开 该国国境时，交给机场海关的官员盖印。退税必须在办理登机手续之前申请。以“ 申根签证”的游客可以在最后一个国家的机场将退 税单寄出。
                <w:br/>
                2、取回退税金额（建议团友取回现金）
                <w:br/>
                凭盖上印且填写妥当的退税单，在机场内银行专设的退税窗口就可取到现金（如果能在机场海关退税窗口立即取到现金，建议取 现。退税窗口关闭较早，请提前前往排队）。若持有信用卡，可以直接退在信用卡中。 （若退在信用卡中需要把退税单邮寄回全球退 税公司才能退税，若中途寄失，损失由团友本人承担）
                <w:br/>
                若离境时不能马上拿到现金，要盖上最后一站离境国海关图章的退税单，寄到环球退税公司（Global Refund）在各国的分支机构， 税款到信用卡一般需要 3-6 个月的时间。
                <w:br/>
                3、回国再办理退税
                <w:br/>
                申请人本人凭有效护照和有“全球退税公司”标志的有效退税单据（包括退税支票和购物收据），到广州指定的银行办理手续，银行会 收取一定比例的手续费。
                <w:br/>
                退税须知：
                <w:br/>
                全球退税支票(Global Refund Cheque)必须是购物当月加上 1 到 3 个月之内离开欧洲时，由海关盖章后方可生效。在回国登机前， 团友必须到海关退税窗口出示所购物品及退税单，经海关检验商品盖章后，在旅游目的国或回国都是可以退税的。请注意：“要退税，一定要最后目的国海关盖章”。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2025-07-03T13:19:09+08:00</dcterms:created>
  <dcterms:modified xsi:type="dcterms:W3CDTF">2025-07-03T13:19:09+08:00</dcterms:modified>
</cp:coreProperties>
</file>

<file path=docProps/custom.xml><?xml version="1.0" encoding="utf-8"?>
<Properties xmlns="http://schemas.openxmlformats.org/officeDocument/2006/custom-properties" xmlns:vt="http://schemas.openxmlformats.org/officeDocument/2006/docPropsVTypes"/>
</file>