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尊享新马5晚6天行程单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111217132496725D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马来西亚-新加坡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TR177（18：15-23：15）
                <w:br/>
                TR176（12：05-17：10）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宁波直飞，本公司自组团，非过夜航班。
                <w:br/>
                马来特色餐：面包鸡，马来西亚肉骨茶，娘惹餐。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Day1
                <w:br/>
                宁波-新加坡   参考航班：TR177（18：15-23：15）--以最终开票为准              
                <w:br/>
                指定时间集合，搭乘航班飞往花园城市——新加坡，展开五彩缤纷的愉快旅途。
                <w:br/>
                早餐：敬请自理        午餐：敬请自理         晚餐：敬请自理               酒店：新加坡境外四星酒店
                <w:br/>
                  Day2
                <w:br/>
                新加坡-马六甲                 
                <w:br/>
                早餐后前往著名的【鱼尾狮公园】『约20分钟』:鱼尾狮像就坐落于新加坡河畔，是新加坡的标志和象征；公园周围地带的其他新加坡著名的地标性建筑：【政府大厦】、【高等法院】、【维多利亚剧院】、【国会大厦】、【伊丽莎白公园】、【莱佛士铜像】、【滨海艺术中心】。随后参观【百货药油店】（60分钟），在这里您可以找到各种新加坡的特色药油，可以给远在家乡的亲人带一份健康，带一份小心意回去。【甘榜格南】这里有着美轮美奂的建筑、异国情调的商店和可口精致的美食。如果你在斋月期间到此，会发现周 到处都是小吃摊位和文化表演，尤其晚上的节日氛围更令人沉浸。 
                <w:br/>
                【哈芝巷】是甘榜格南核心地带，看似悠闲小街上到处都是精致的小店。哈芝巷内本是曾做仓库的战前老房子， 现如今这里有很多的特色的小店，出售服饰、精品、家具、咖啡等。后前往圣淘沙【名胜世界】和【节庆大道】，精彩的圣陶沙名胜世界，这个占地 49 公顷的娱乐城几乎占了圣淘沙岛的十分之一，集娱乐、休闲、住宿、美食、购物于一体，给您带来前所未有、无与伦比的全新旅游体验。其中“节庆大道”在圣淘沙名胜世界心脏地带穿心而过，堪称一条集购物、餐饮、娱乐于一体的世界级娱乐大道，是休闲消遣的不二之选。它全天候开放，令您无论昼夜都能有所观、有所乐；您在此可以选购琳琅满目的品牌商品或自由活动。下午我们将暂别美丽的新加坡，经长达10375公尺的新柔长堤来到对岸马来西亚关口城市--新山过关，沿高速公路驱车前往马来西亚，马六甲海峡连接印度洋和太平洋的水道，十五世纪成为最繁忙也最重要的货运航海线。前往马六甲，马六甲是马来西亚历史的见证和发源地，其丰富的历史遗迹闻名世界。在这里，无论是马来人、华人、印度人、葡萄牙人，都沿袭着他们原有的语言、宗教和习俗。马六甲经历了五百年岁月痕迹，仿如是一座活动的历史博物馆。晚餐后入住酒店！
                <w:br/>
                <w:br/>
                早餐：含     午餐：含餐          晚餐：含餐                    酒店：马六甲携程四星酒店 
                <w:br/>
                <w:br/>
                <w:br/>
                <w:br/>
                <w:br/>
                <w:br/>
                <w:br/>
                <w:br/>
                Day3
                <w:br/>
                马六甲-波德申               
                <w:br/>
                早餐后游览马六甲市区，【马六甲】是马来西亚历史的见证和发源地，其丰富的历史遗迹闻名世界。在这里，无论是马来人、华人、印度人、葡萄牙人，都沿袭着他们原有的语言、宗教和习俗。马六甲经历了五百年岁月痕迹，仿如是一座活动的历史博物馆。后前往【三宝山】，又名中国山，太监郑和下西洋曾访问马六甲王朝，明朝皇帝将女儿汉丽宝公主许配给马六甲苏丹，苏丹便将三宝山赐给公主的五百随从定居。西南山麓有【三宝庙】，庙旁有一口井名【三宝井】，是马来西亚最古老的井，传说喝了此井的水，定会再回祖国故乡。后游览【荷兰红屋】（外观）是在荷兰殖民期间所遗留下的红色建筑屋。建于1650年，是东南亚最古老的荷兰建筑物。原为教堂，后改为市政府，现在是马六甲博物馆，藏有马来、葡萄牙、荷兰和英国的历史文物。【葡萄牙堡古城门】—该城堡是葡萄牙人于1511年占领马六甲后所建，1607年城堡被荷兰人炮轰破坏，仅有城门幸存。 城堡被当地人视为马六甲的精神象征，由此可以俯望马六甲市、旧港口及马六甲海峡。红屋旁的天主教堂【圣保罗教堂】（外观）也称【圣芳济教堂】，是欧洲人在东南亚修建的最古老教堂！教堂在高地上，能够俯瞰大半个马六甲。这是1521年由一位葡萄牙将军修建的天主教堂。由于战争的缘故，教堂已经被毁坏，屋顶也已经不复存在。可以说圣保罗教堂见证了马六甲风云变幻的历史进程，为了纪念被誉为东方之使徒的圣芳济在16 世纪为天主教传入东南亚做出重大贡献而建。随后体验【马六甲游船】 在这里我们可以欣赏美丽的马六甲两岸风光。
                <w:br/>
                午餐后驱车前往马来西亚西海岸著名度假【波德申】，与繁忙喧闹的吉隆坡大都会相比，船儿靠港停泊所散发的悠哉闲哉气息，使波德申的休闲魅力无法阻挡。
                <w:br/>
                随后自由活动（客人也可以自愿自费参加波德申【自然生态离岛游】+ 【龙虎汇海鲜餐】：650元/人：首先前往【绿湖湾】喂食鱼群，美丽的珊瑚群让你大饱眼福。我们还免费提供浮潜用具及毛巾使您可以悠悠的欣赏海底生态的自然美。呈现别具一格的风景区--神秘的【巫师山】，让我们向您揭开南洋降头学说之谜。回程中还带给你新的体验【捕蟹活动】运气好的话，还可以在晚餐时分让餐厅免费加工战利品享受，晚餐【龙虎烩海鲜餐】）。
                <w:br/>
                <w:br/>
                早餐：含             午餐：含餐             晚餐：含                酒店：波德申坡携程四星酒店
                <w:br/>
                  Day4
                <w:br/>
                波德申-吉隆坡                 
                <w:br/>
                早餐后驱车前往参观马来西亚新行政中心——太子城，参观【太子城广场】，太子城也叫布城（Putrajaya），是马来西亚新的行政首都。太子城以“智慧型花园城市”为发展主题，是一座被原始森林包围的新城市，这里的风景与马来西亚任何一个城市都不一样，一条栽满热带植物和鲜花的林荫大道直通首相府前的广场，粉红色的【水上清真寺】（遇宗教活动只能外观）在阳光的映射下，辉煌灿烂，蔚为壮观。身处此地，令人心旷神怡的同时，也不由得感叹太子城的独特之美。远观【首相署】（约 60 分钟）。【独立广场】——吉隆坡独立广场是马来西亚最著名的地标之一，它位于吉隆坡市中心的黄金地段，建造于1957年，纪念马来西亚脱离英国统治而独立。现该升旗地点则矗立着一支高100英尺的旗杆，位于广场的南端，来自世界各地的游客都会到此欣赏这根旗杆，以纪念这个历史时刻。【高等法院大街】集中了伊斯兰代表性建筑，现在成了马来西亚旅游的新象征。【苏丹皇宫】（外观）这里本是一个中国富商的住宅，1926 年出售改建成雪兰萌苏丹的王宫，现在是国王的王宫。马来西亚的国王是由各州世袭苏丹中选出的。皇家的花园会、授职仪式、招待会等都在这里举行。王宫不对外开放，游客只能欣赏它的外观，外观【双峰塔】，又称双子塔(Petronas Towers)是吉隆坡的标志性城市景观之一；这幢外形独特的银色尖塔式建筑，号称世界最高的塔楼，是马来西亚经济蓬勃发展的象徵。后前往乌鲁加里山脚，乘坐世界上最长的缆车从乌鲁加里山的莽林上空经过，前往海拔 1700 米的【乌鲁加里山空中花园】，这里是马来西亚最受欢迎的高原度假胜地，是马来西亚最大的娱乐城、体育设施，保罗万象、应有尽有，令人流连忘返。（温馨提示：如遇缆车检修则改乘接驳车前往空中花园。逢马来西亚公众假期或大型活动，住宿改为吉隆坡酒店。娱乐城穆斯林教徒不准入内。男士须穿有领有袖的衣服进入，不能穿凉鞋。进入某些场所要出示护照。年龄未满 21 岁不得入内。）
                <w:br/>
                <w:br/>
                早餐：含               午餐：含餐             晚餐：含餐                  酒店：吉隆坡携程四星酒店
                <w:br/>
                <w:br/>
                <w:br/>
                <w:br/>
                <w:br/>
                <w:br/>
                <w:br/>
                <w:br/>
                Day5
                <w:br/>
                吉隆坡-新山           
                <w:br/>
                早餐后马来西亚【国会大厦】（外观）位于吉隆坡湖滨公园附近，临近着国家纪念碑，大厦于 1962 年开始建设，于 1963 年开始使用，是一座融合现代化艺术和传统风格为一体的建筑，雄伟壮观。前往【巧克力DIY】（约45分钟） 在这里，您可以动手DIY您的专属巧克力送人，马来西亚最著名的巧克力，可以品尝选购，提拉米苏巧克力，水果巧克力利用马来西亚特产水果做为内馅，口味非常独特相当具有当地南洋风味。【马来特产店】(约60分钟)可选购马来西亚国宝东革阿里，千里追风油或炭烧白咖啡等等当地特产回国赠送亲朋戚友。后前往【网红七彩阶梯+黑风洞】(约 60分钟）印度教朝拜圣地，这里处在丛林掩映的半山 腰，是一个石灰岩溶洞群，需要步行 272 级陡峭台阶而上。黑风洞前面矗立着一座 140 英尺高的镀金印 度大佛战神穆鲁干(Lord Muruga)的巨大塑像。后前往新山，抵达后入住酒店。
                <w:br/>
                <w:br/>
                早餐：含            午餐：含餐               晚餐：含餐                   酒店：新山携程四星酒店
                <w:br/>
                  Day6
                <w:br/>
                参考航班：TR176（12：05-17：10）--最终以开票为准            
                <w:br/>
                于指定时间集合前往新加坡国际机场，办理登机手续。结束愉快的行程， 返回温暖的家。
                <w:br/>
                早餐：含            午餐：敬请自理           晚餐：敬请自理                酒店：温暖的家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宁波--新加坡往返经济舱（含税）
                <w:br/>
                ● 全程境外四星住宿酒店（以两人一房为标准）；新段参考酒店：D'Resort/Hotel Re/Relc或同级；马六甲参考酒店：MITC或同级；波德申参考酒店：贵宾SPA或同级；吉隆坡参考酒店： KIP / STEG / WP 或同级；新山参考酒店：HOLMES GP / 同级
                <w:br/>
                ● 每日早、午、晚餐 （以行程表所列为准），中餐50元/人，晚餐80元/人；
                <w:br/>
                ● 行程表内所列的景点及全程旅游观光巴士；
                <w:br/>
                ● 全程领队及境外导游服务
                <w:br/>
                ● 不足十二周岁小童参团不安排酒店床位，12-18周岁小童必须占床，小童收费标准请于报名时咨询。
                <w:br/>
                ● 含航空保险费、个人旅游意外险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个人护照办理费
                <w:br/>
                ● 酒店客房、行李员、餐厅等其它礼节性小费
                <w:br/>
                ● 单人间房差（境外酒店大多没有三人间，若出现单男单女，请听从领队安排，我社领队将有权调配房间，将安排与其他团友同房，客人如不接受此种方式，须在出发前补房差，补房差1200元/人）
                <w:br/>
                ● 行程外私人所产生的个人费用等；（本行程适用于中国护照）外籍人士、60 岁以上及 18 岁以下价格另议（境外规定）。70 岁以上建议不接，如必接需家属签健康证明，老人不能安排出海+浮潜等水上项目，费用无增减。
                <w:br/>
                ● 个人行李超重托运费及航班上的饮料及额外食品费
                <w:br/>
                ● 因交通延阻罢工、自然条件恶化、航班取消等不可抗力原因和旅游者个人原因引发的额外费用，燃油附加费升幅 产生等等费用客人自费；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东南亚酒店没有官方公布的星级标准，没有挂星制度。行程中所标明的星级标准为当地行业参考标准，普遍比国内略差一点；国外度假村是根据规模大小、地理位置及配套设施来定价，无星级参考标准；非官方网站所公布的酒店星级档次，是属于网站自己的标准。
                <w:br/>
                旅途中客人不可以离团活动
                <w:br/>
                境外旅游期间财物请随身保管，车上不可放贵重物品。 自由活动期间注意安全；
                <w:br/>
                此航班属廉价航班，机上用餐、饮料等需要付费，此费用自理，每人可手提行李限七公斤，行李箱规格不超过 20cm*50cm*60cm
                <w:br/>
                因旅游者提供材料存在问题或者其他自身原因被有关机关拒签，援签，拒绝入境，出境的，相关责任和费用由旅游者自行承担。
                <w:br/>
                住宿为两人标准间，包含每人每天一床位，（境外酒店大多没有三人间）若出现单男单女，请听从领队安排，我社领队将有权调配房间，将安排与其他团友同房，客人如不接受此种方式，须在出发前补房差。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2024-05-21T22:44:06+08:00</dcterms:created>
  <dcterms:modified xsi:type="dcterms:W3CDTF">2024-05-21T22:44:06+08:00</dcterms:modified>
</cp:coreProperties>
</file>

<file path=docProps/custom.xml><?xml version="1.0" encoding="utf-8"?>
<Properties xmlns="http://schemas.openxmlformats.org/officeDocument/2006/custom-properties" xmlns:vt="http://schemas.openxmlformats.org/officeDocument/2006/docPropsVTypes"/>
</file>