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畅游本州-6天5晚行程单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11211710725806Fn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宁波-大阪     9C6603   1320-1700
                <w:br/>
                东京-宁波     IJ101       1445- 1715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【奈良神鹿公园】漫步奈良公园，小鹿自由穿梭在林间，宛如步入一个与自然共生的童话世界。
                <w:br/>
                【醉美大唐味道-清水寺】京都必打卡景点，平成6年（1994年）12月，全境作为“古都京都的文化财产”的一部分被联合国教科文组织指定为世界文化遗产中的重要历史建筑。
                <w:br/>
                【富士山宠儿-白鸟号游船】不同角度看富士山「悠游于山中湖，来个不一样的富士山印象！」
                <w:br/>
                【黑门市场】大阪必游景点之一，大阪的厨房，站着吃出来的大阪味道。600米长的市场里总共有170 家店铺，海鲜烧、牛杂、章鱼小丸子，各类刺身以及神户牛肉，在行程的最后一站，细细体会和怀念属于日本的专属味道。
                <w:br/>
                【品质酒店诚意安排】全程当地4-5星品质酒店，特别安排一晚温泉酒店，免费体验日本泡汤文化。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宁波-大阪     参考航班9C6603   1320-1700
                <w:br/>
                今日于指定时间在机场集合，搭乘国际航班飞往日本-大阪，抵达后办理入境手续，导游接机后入住酒店。
                <w:br/>
                早餐：敬请自理                                 
                <w:br/>
                午餐:敬请自理
                <w:br/>
                晚餐：敬请自理
                <w:br/>
                住宿：大阪机场或周边地区酒店
                <w:br/>
                第二天    大阪-奈良   （车程约1小时）
                <w:br/>
                【奈良神鹿公园】（停留时间大约为40分钟左右）园内宽阔的草甸上有许多被当作为神的使者的“小鹿在嬉戏玩耍。其中有1200头鹿生活在这里欢迎着游客，这些鹿大多温顺而讨人喜爱，一点都不怕人，自由地生活，游客可以买一些饼干来喂养这些鹿哦。
                <w:br/>
                【奈良町】（停留时间大约为40分钟左右）奈良老城区内以元兴寺旧址为中心的一片生活区，窄窄的街道两旁是传统的旧式住宅，不少小店、咖啡馆、画廊等藏身其间。这里古风浓郁，宁静祥和，不妨放慢脚步，体验时光倒流的感觉。如何前往如果从近铁奈良站出发，沿着行基上人喷泉旁的东向商店街一路前行，两侧都是传统的老店，从卖日用品、奈良渍、天妇罗小店到手工艺纪念品店应有尽有，非常热闹。
                <w:br/>
                【黑门市场】（停留时间大约为90 分钟左右）被当地人称作：“大阪人吃进胃袋食物的代表厨房”这是一个具有大阪市井氛围的市场，基本上一半以上的摊铺都是鲜鱼店，此外水果、干货也同样老受游客的欢迎。逛逛黑门市场，体验一下大阪市民日常生活，真是别有一番趣味。走累了，钻进市场里的饮食店，畅快的吃一顿鲜鱼美食吧！
                <w:br/>
                【大阪城公园遗迹】（不登城，停留时间大约为30 分钟左右）此为日本著名武丰臣秀吉所建造，是日本第一名城，并在广大的园区内漫步，体验大阪市民的悠闲另一面。
                <w:br/>
                【心斋桥+道顿堀】（停留时间大约为60分钟左右），作为大阪最大的购物区，集中了许多精品屋和专卖店，从早到晚熙熙攘攘，到处是市民和游客的人流。大阪是游客和狂欢者的天堂。在道顿堀，高耸的霓虹灯招牌俱乐部、酒吧以及供应当地特色美食的餐厅比比皆是。在这里，可以选择心仪美食，绝对不要错过。沿着河岸散步，可看到著名的蟹道乐餐厅，其入口上方挂着一只醒目的大螃蟹。露天拉面馆散落在各个角落，空气中洋溢着令人胃口大开的拉面香气。如果您继续往心斋桥方向走，会看到一排酒吧和饮酒场所。
                <w:br/>
                <w:br/>
                早餐：酒店用餐   
                <w:br/>
                午餐：黑门市场海鲜餐（自理）
                <w:br/>
                晚餐：心斋桥购物区自理餐（自理）
                <w:br/>
                住宿： 关西地区酒店
                <w:br/>
                第三天   大阪-京都-中部（车程约3小时）
                <w:br/>
                【清水寺】（停留时间大约为40 分钟左右），位于京都东部音羽山的山腰，始建于778年，是京都最古老的寺院，曾数次被烧毁并重建，后于1994年被列入世界文化遗产名录。
                <w:br/>
                【三年坂二年坂】（停留时间大约为60分钟左右）是通往清水寺的小石头坡道，与清水坂一样是历史保护街区。这一带道路的两侧都建有木质结构的老房子，开设了饼屋、纪念品商铺、京都特产古风瓷品店等，也有茶屋和咖啡馆，赏夜枫季节，店铺生意非常好。
                <w:br/>
                【全球唯一榻榻米星巴克】全球第一间让顾客坐在榻榻米上喝咖啡的星巴克，更有最新款的咖啡第一时间上市。
                <w:br/>
                【祗園艺伎街】（停留时间大约为60分钟左右）在道路的两旁是纵横方向能通风的用细细的方材建成的格子窗，大街的格调与舞妓的风采十分相称，街上排列着销售发簪、香和日式服装装饰物品等京都特有的商店，而在日式建筑中也有许多可品尝中式菜和意式菜等的餐馆，这也是祗园的另一个魅力。既继承了传统，又不断接受新事物的祗园受到人们的喜爱。
                <w:br/>
                早餐：酒店用餐   
                <w:br/>
                午餐：日式或中式料理
                <w:br/>
                晚餐：自理（推荐）
                <w:br/>
                住宿：中部地区酒店
                <w:br/>
                第四天  中部-箱根（车程约3小时）
                <w:br/>
                【富士山五合目】（停留时间大约为50 分钟左右，如遇天气原因，只能登上一合目费用不退；如因富士山封山，改去富士资料馆）是登富士山时中途的第五站(又称五合目)；这里因有宽广笔直的道路，视野极佳，许多人特别到这儿，以一亲富士山芳泽。
                <w:br/>
                【忍野八海】（停留约50分钟左右）以其天然的优质泉水和丰富物产而闻名，被选入日本名水100选，为日本国宝级的泉水，村内有8个天然水池，也是欣赏富士山的绝美拍摄点。
                <w:br/>
                【山中湖白鸟号游船+喂天鹅】（停留时间大约为40 分钟左右）「悠游于山中湖，愉快又美丽的白鸟！」以此为概念而设计的白鸟号游览船，于2012年3月24日诞生！无论是男女老少都喜爱，优雅的姿态与富士山搭配成为一副美景图画。本社特别安排搭乘『白鳥の湖』号游船，游览富士山下秀丽湖光山色。含游船门票，如因游船整修或取消，现退门票或改为海盗船★【吉莱斯皮海滩】（参观约30分钟）这是一片海风吹拂的蓝灰色沙滩和卵石滩，靠近一个靠矿区聚居地。海滩边的古老步道是这里的亮点，从这里开始有一条30分钟的有趣步道，可通往一艘1932年的采金船，现在已经锈迹斑斑。
                <w:br/>
                早餐： 酒店早餐                      
                <w:br/>
                午餐：日式或中式料理           
                <w:br/>
                晚餐：温泉料理
                <w:br/>
                住宿：温泉酒店
                <w:br/>
                第五天   箱根-东京（车程约2小时）
                <w:br/>
                【皇居二重桥】（停留约40分钟左右）这里是现任天皇居住的地方，是各国游客必到之处。
                <w:br/>
                【东京都厅】是东京的政府大楼，坐落于繁华的新宿区。这栋双子塔建筑是新宿的一大地标，第45层为两个展望台，可以鸟瞰东京市区的景色。来到展望台，可以360度观看东京全景，东北方向可以看到东京晴空塔，东南方向有东京塔，西南边则是三座联排的新宿公园塔（Shinjuku Park Tower）等高楼建筑群。
                <w:br/>
                【银座】（停留约120分钟左右）地价在世界上屈指可数为世界之最，是日本东京中央区的一个主要商业区，以高级购物商店闻名，是东京其中一个代表性地区。附件设有多家大型百货公司，包括三越、松屋百货、松板屋、春天百货等，高级品牌专门店如爱马仕、Gucci、Chanel，亦有各式饮食店及高级餐厅，高级夜总会等。  
                <w:br/>
                【秋叶原电器店】（停留时间大约为60分钟左右）秋叶原是与时代尖端产业同步的电器大街，目前店铺数量达到上千家。秋叶原从战后就开始繁荣，在这里，从家电到零件，只要是关于电器的东西应有尽有。
                <w:br/>
                【综合免税店】自由购物（停留时间大约为60 分钟左右）自由活动。
                <w:br/>
                早餐：酒店早餐                      
                <w:br/>
                午餐： 日式烤肉餐 
                <w:br/>
                晚餐：自理（推荐）
                <w:br/>
                住宿：东京周边或机场酒店
                <w:br/>
                第六天    东京-宁波    参考航班IJ101  1445- 1715
                <w:br/>
                早餐后自由活动，适时集合前往机场，搭乘国际航班返回宁波，结束令人流留恋忘返的东瀛之旅。   
                <w:br/>
                早餐：酒店用餐                      
                <w:br/>
                午餐：自理（推荐）
                <w:br/>
                晚餐：温暖的家
                <w:br/>
                住宿：温暖的家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境外交通费、住宿费用、餐饮费用（不含酒水费），景区景点的第一道门票费，导游的服务费用以及合同约定的其他费用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旅游证件费用单人房差1800元、个人消费等</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秋叶原免税店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1.住宿标准：境外酒店无官方公布的星级评定标准，安排入住的参考酒店：
                <w:br/>
                当地酒店无国际星评，“当地4-5星酒店”系当地旅游业界根据酒店管理归属及相关服务设施约定俗成。2人一 间，如遇日本旅客高峰，温泉酒店可能为2 ~4人一间。评定标准参考 ：境外乐天/雅虎官网
                <w:br/>
                2.餐饮标准：行程中共安排5早4餐（含温泉餐）。早餐 ：酒店内，正餐餐标1500日元/人/餐，东京升级2000日元烤肉餐
                <w:br/>
                3.建议：旅游者购买人身意外伤害保险。
                <w:br/>
                4.签证材料：有效期6个月以上护照 ，空白页至少2张以上 ，4.5*3.5白底彩照2张，赴日申请表，全家户口本复印件，资信证明。至少提前8个工作日递交至我司，可以办理签证。
                <w:br/>
                5.在外请一定注意当地的风土人情，遵守当地交通及法律法规细则。
                <w:br/>
                6.8周岁以下儿童不占床-400元，占床同价，8周岁以上必须占床。
                <w:br/>
                7. 本团单房差1800元，保证单住，不保证房型。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2025-07-01T05:28:41+08:00</dcterms:created>
  <dcterms:modified xsi:type="dcterms:W3CDTF">2025-07-01T05:28:41+08:00</dcterms:modified>
</cp:coreProperties>
</file>

<file path=docProps/custom.xml><?xml version="1.0" encoding="utf-8"?>
<Properties xmlns="http://schemas.openxmlformats.org/officeDocument/2006/custom-properties" xmlns:vt="http://schemas.openxmlformats.org/officeDocument/2006/docPropsVTypes"/>
</file>